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0D1058" w:rsidTr="00A5189A">
        <w:tc>
          <w:tcPr>
            <w:tcW w:w="3827" w:type="dxa"/>
            <w:vAlign w:val="center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ГЛАВА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0D1058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0D1058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0D1058">
              <w:rPr>
                <w:sz w:val="22"/>
                <w:szCs w:val="22"/>
              </w:rPr>
              <w:t xml:space="preserve"> </w:t>
            </w:r>
            <w:r w:rsidRPr="000D1058">
              <w:rPr>
                <w:noProof/>
                <w:sz w:val="22"/>
                <w:szCs w:val="22"/>
              </w:rPr>
              <w:drawing>
                <wp:inline distT="0" distB="0" distL="0" distR="0" wp14:anchorId="788B7778" wp14:editId="1973312E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1058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0D1058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0D1058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4137AC" w:rsidRDefault="00DB2CDF" w:rsidP="00DB2CDF">
      <w:pPr>
        <w:rPr>
          <w:sz w:val="24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4137AC" w:rsidRDefault="00F216DB" w:rsidP="00F216DB">
      <w:pPr>
        <w:jc w:val="center"/>
        <w:rPr>
          <w:sz w:val="32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A75512">
        <w:rPr>
          <w:sz w:val="26"/>
          <w:szCs w:val="26"/>
        </w:rPr>
        <w:t>08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сентября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D34303">
        <w:rPr>
          <w:sz w:val="26"/>
          <w:szCs w:val="26"/>
        </w:rPr>
        <w:t>5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 xml:space="preserve">     </w:t>
      </w:r>
      <w:r w:rsidRPr="002C4750">
        <w:rPr>
          <w:sz w:val="26"/>
          <w:szCs w:val="26"/>
        </w:rPr>
        <w:t xml:space="preserve">№ </w:t>
      </w:r>
      <w:r w:rsidR="00A75512">
        <w:rPr>
          <w:sz w:val="26"/>
          <w:szCs w:val="26"/>
        </w:rPr>
        <w:t>5/112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70310B" w:rsidRDefault="00E3389F" w:rsidP="00F216DB">
      <w:pPr>
        <w:rPr>
          <w:sz w:val="4"/>
          <w:szCs w:val="26"/>
        </w:rPr>
      </w:pPr>
    </w:p>
    <w:p w:rsidR="00442486" w:rsidRPr="0070310B" w:rsidRDefault="00442486" w:rsidP="00F216DB">
      <w:pPr>
        <w:rPr>
          <w:sz w:val="12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227557" w:rsidRPr="002C4750" w:rsidTr="00FA0434">
        <w:tc>
          <w:tcPr>
            <w:tcW w:w="6204" w:type="dxa"/>
          </w:tcPr>
          <w:p w:rsidR="00227557" w:rsidRPr="002C4750" w:rsidRDefault="006A7AD0" w:rsidP="0070310B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 xml:space="preserve">проекту </w:t>
            </w:r>
            <w:r w:rsidR="00FA0434">
              <w:rPr>
                <w:sz w:val="26"/>
                <w:szCs w:val="26"/>
              </w:rPr>
              <w:t>постановления администрации муниципального района</w:t>
            </w:r>
            <w:r w:rsidR="00044609">
              <w:rPr>
                <w:sz w:val="26"/>
                <w:szCs w:val="26"/>
              </w:rPr>
              <w:t xml:space="preserve">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CB4182">
              <w:rPr>
                <w:sz w:val="26"/>
                <w:szCs w:val="26"/>
              </w:rPr>
              <w:t xml:space="preserve">Об утверждении </w:t>
            </w:r>
            <w:r w:rsidR="0070310B">
              <w:rPr>
                <w:sz w:val="26"/>
                <w:szCs w:val="26"/>
              </w:rPr>
              <w:t>документации по планировке территории</w:t>
            </w:r>
            <w:r w:rsidR="00CB4182">
              <w:rPr>
                <w:sz w:val="26"/>
                <w:szCs w:val="26"/>
              </w:rPr>
              <w:t>»</w:t>
            </w:r>
          </w:p>
        </w:tc>
      </w:tr>
    </w:tbl>
    <w:p w:rsidR="009551C4" w:rsidRDefault="009551C4" w:rsidP="00976BFA">
      <w:pPr>
        <w:jc w:val="both"/>
        <w:rPr>
          <w:sz w:val="8"/>
          <w:szCs w:val="26"/>
        </w:rPr>
      </w:pPr>
    </w:p>
    <w:p w:rsidR="000D1058" w:rsidRPr="000D1058" w:rsidRDefault="000D1058" w:rsidP="00976BFA">
      <w:pPr>
        <w:jc w:val="both"/>
        <w:rPr>
          <w:sz w:val="26"/>
          <w:szCs w:val="26"/>
        </w:rPr>
      </w:pPr>
    </w:p>
    <w:p w:rsidR="0070310B" w:rsidRPr="00842434" w:rsidRDefault="0070310B" w:rsidP="000D1058">
      <w:pPr>
        <w:ind w:firstLine="708"/>
        <w:jc w:val="both"/>
        <w:rPr>
          <w:sz w:val="26"/>
          <w:szCs w:val="26"/>
        </w:rPr>
      </w:pPr>
      <w:proofErr w:type="gramStart"/>
      <w:r w:rsidRPr="00842434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со статьей </w:t>
      </w:r>
      <w:r w:rsidRPr="00AF0093">
        <w:rPr>
          <w:sz w:val="26"/>
          <w:szCs w:val="26"/>
        </w:rPr>
        <w:t>56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842434">
        <w:rPr>
          <w:sz w:val="26"/>
          <w:szCs w:val="26"/>
        </w:rPr>
        <w:t xml:space="preserve"> статьей 22 Устава муниципального образования городского поселения «Печора», Порядком организации и проведения публичных слушаний на территории МО ГП «Печора», утвержденного решением Совета городского поселения «Печора» от 4 марта 2020 года № 4-24/116 постановляю:</w:t>
      </w:r>
      <w:proofErr w:type="gramEnd"/>
    </w:p>
    <w:p w:rsidR="00DF12C2" w:rsidRPr="0070310B" w:rsidRDefault="00DF12C2" w:rsidP="000D1058">
      <w:pPr>
        <w:pStyle w:val="a6"/>
        <w:ind w:left="0" w:firstLine="709"/>
        <w:jc w:val="both"/>
        <w:rPr>
          <w:sz w:val="2"/>
          <w:szCs w:val="26"/>
        </w:rPr>
      </w:pPr>
    </w:p>
    <w:p w:rsidR="00D72552" w:rsidRPr="0000544F" w:rsidRDefault="00D72552" w:rsidP="000D1058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3C6539">
        <w:rPr>
          <w:sz w:val="26"/>
          <w:szCs w:val="26"/>
        </w:rPr>
        <w:t xml:space="preserve">Назначить на </w:t>
      </w:r>
      <w:r w:rsidR="00A75512">
        <w:rPr>
          <w:sz w:val="26"/>
          <w:szCs w:val="26"/>
        </w:rPr>
        <w:t>6</w:t>
      </w:r>
      <w:r w:rsidR="00E15731">
        <w:rPr>
          <w:sz w:val="26"/>
          <w:szCs w:val="26"/>
        </w:rPr>
        <w:t xml:space="preserve"> </w:t>
      </w:r>
      <w:r w:rsidR="00A75512">
        <w:rPr>
          <w:sz w:val="26"/>
          <w:szCs w:val="26"/>
        </w:rPr>
        <w:t>окт</w:t>
      </w:r>
      <w:r w:rsidR="0070310B">
        <w:rPr>
          <w:sz w:val="26"/>
          <w:szCs w:val="26"/>
        </w:rPr>
        <w:t>ября</w:t>
      </w:r>
      <w:r w:rsidR="00E15731">
        <w:rPr>
          <w:sz w:val="26"/>
          <w:szCs w:val="26"/>
        </w:rPr>
        <w:t xml:space="preserve"> </w:t>
      </w:r>
      <w:r w:rsidR="00424575" w:rsidRPr="002C4750">
        <w:rPr>
          <w:sz w:val="26"/>
          <w:szCs w:val="26"/>
        </w:rPr>
        <w:t>20</w:t>
      </w:r>
      <w:r w:rsidR="002B0294" w:rsidRPr="002C4750">
        <w:rPr>
          <w:sz w:val="26"/>
          <w:szCs w:val="26"/>
        </w:rPr>
        <w:t>2</w:t>
      </w:r>
      <w:r w:rsidR="00E15731">
        <w:rPr>
          <w:sz w:val="26"/>
          <w:szCs w:val="26"/>
        </w:rPr>
        <w:t>5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 xml:space="preserve">проекту </w:t>
      </w:r>
      <w:r w:rsidR="00FA0434">
        <w:rPr>
          <w:sz w:val="26"/>
          <w:szCs w:val="26"/>
        </w:rPr>
        <w:t>постановления администрации муниципального района</w:t>
      </w:r>
      <w:r w:rsidR="00DF12C2" w:rsidRPr="00DF12C2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FA0434">
        <w:rPr>
          <w:sz w:val="26"/>
          <w:szCs w:val="26"/>
        </w:rPr>
        <w:t xml:space="preserve">         </w:t>
      </w:r>
      <w:r w:rsidR="0000544F" w:rsidRPr="0000544F">
        <w:rPr>
          <w:sz w:val="26"/>
          <w:szCs w:val="26"/>
        </w:rPr>
        <w:t xml:space="preserve">«Об утверждении </w:t>
      </w:r>
      <w:r w:rsidR="0070310B">
        <w:rPr>
          <w:sz w:val="26"/>
          <w:szCs w:val="26"/>
        </w:rPr>
        <w:t>документации по планировке территории</w:t>
      </w:r>
      <w:r w:rsidR="0000544F" w:rsidRPr="0000544F">
        <w:rPr>
          <w:sz w:val="26"/>
          <w:szCs w:val="26"/>
        </w:rPr>
        <w:t>».</w:t>
      </w:r>
    </w:p>
    <w:p w:rsidR="006954A5" w:rsidRPr="002C4750" w:rsidRDefault="006954A5" w:rsidP="000D1058">
      <w:pPr>
        <w:pStyle w:val="a6"/>
        <w:ind w:left="0" w:firstLine="708"/>
        <w:jc w:val="both"/>
        <w:rPr>
          <w:sz w:val="26"/>
          <w:szCs w:val="26"/>
        </w:rPr>
      </w:pPr>
      <w:r w:rsidRPr="0000544F">
        <w:rPr>
          <w:sz w:val="26"/>
          <w:szCs w:val="26"/>
        </w:rPr>
        <w:t>2.</w:t>
      </w:r>
      <w:r w:rsidR="007A05D6" w:rsidRPr="0000544F">
        <w:rPr>
          <w:sz w:val="26"/>
          <w:szCs w:val="26"/>
        </w:rPr>
        <w:t xml:space="preserve"> </w:t>
      </w:r>
      <w:r w:rsidRPr="0000544F">
        <w:rPr>
          <w:sz w:val="26"/>
          <w:szCs w:val="26"/>
        </w:rPr>
        <w:t>Определить</w:t>
      </w:r>
      <w:r w:rsidRPr="002C4750">
        <w:rPr>
          <w:sz w:val="26"/>
          <w:szCs w:val="26"/>
        </w:rPr>
        <w:t xml:space="preserve"> следующий состав оргкомитета по подготовке и проведению публичных слушаний:</w:t>
      </w:r>
    </w:p>
    <w:p w:rsidR="00D60CF8" w:rsidRDefault="00C40968" w:rsidP="000D105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0D1058">
      <w:pPr>
        <w:pStyle w:val="a6"/>
        <w:tabs>
          <w:tab w:val="left" w:pos="993"/>
          <w:tab w:val="left" w:pos="1134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D264A">
        <w:rPr>
          <w:sz w:val="26"/>
          <w:szCs w:val="26"/>
        </w:rPr>
        <w:t>Попова Елена Анатольевна</w:t>
      </w:r>
      <w:r w:rsidR="001E28B1" w:rsidRPr="00BD264A">
        <w:rPr>
          <w:sz w:val="26"/>
          <w:szCs w:val="26"/>
        </w:rPr>
        <w:t xml:space="preserve"> – </w:t>
      </w:r>
      <w:r w:rsidR="00BD264A">
        <w:rPr>
          <w:sz w:val="26"/>
          <w:szCs w:val="26"/>
        </w:rPr>
        <w:t xml:space="preserve">начальник отдела </w:t>
      </w:r>
      <w:r w:rsidR="00BD264A" w:rsidRPr="00BD264A">
        <w:rPr>
          <w:sz w:val="26"/>
          <w:szCs w:val="26"/>
        </w:rPr>
        <w:t xml:space="preserve">выполнения </w:t>
      </w:r>
      <w:proofErr w:type="gramStart"/>
      <w:r w:rsidR="00BD264A" w:rsidRPr="00BD264A">
        <w:rPr>
          <w:sz w:val="26"/>
          <w:szCs w:val="26"/>
        </w:rPr>
        <w:t>комплексных</w:t>
      </w:r>
      <w:proofErr w:type="gramEnd"/>
      <w:r w:rsidR="00BD264A" w:rsidRPr="00BD264A">
        <w:rPr>
          <w:sz w:val="26"/>
          <w:szCs w:val="26"/>
        </w:rPr>
        <w:t xml:space="preserve"> кадастровых работ федерального значения</w:t>
      </w:r>
      <w:r w:rsidR="000D1058">
        <w:rPr>
          <w:sz w:val="26"/>
          <w:szCs w:val="26"/>
        </w:rPr>
        <w:t xml:space="preserve"> филиала ППК </w:t>
      </w:r>
      <w:r w:rsidR="00A75512">
        <w:rPr>
          <w:sz w:val="26"/>
          <w:szCs w:val="26"/>
        </w:rPr>
        <w:t>«</w:t>
      </w:r>
      <w:proofErr w:type="spellStart"/>
      <w:r w:rsidR="000D1058">
        <w:rPr>
          <w:sz w:val="26"/>
          <w:szCs w:val="26"/>
        </w:rPr>
        <w:t>Роскадастр</w:t>
      </w:r>
      <w:proofErr w:type="spellEnd"/>
      <w:r w:rsidR="00A75512">
        <w:rPr>
          <w:sz w:val="26"/>
          <w:szCs w:val="26"/>
        </w:rPr>
        <w:t>»</w:t>
      </w:r>
      <w:r w:rsidR="000D1058">
        <w:rPr>
          <w:sz w:val="26"/>
          <w:szCs w:val="26"/>
        </w:rPr>
        <w:t xml:space="preserve"> по Республике Коми</w:t>
      </w:r>
      <w:r w:rsidR="00BD264A">
        <w:rPr>
          <w:sz w:val="26"/>
          <w:szCs w:val="26"/>
        </w:rPr>
        <w:t xml:space="preserve">, </w:t>
      </w:r>
      <w:r w:rsidR="001E28B1" w:rsidRPr="00BD264A">
        <w:rPr>
          <w:sz w:val="26"/>
          <w:szCs w:val="26"/>
        </w:rPr>
        <w:t>докладчик.</w:t>
      </w:r>
    </w:p>
    <w:p w:rsidR="007A05D6" w:rsidRPr="002C4750" w:rsidRDefault="003B798C" w:rsidP="000D1058">
      <w:pPr>
        <w:pStyle w:val="a6"/>
        <w:tabs>
          <w:tab w:val="left" w:pos="851"/>
          <w:tab w:val="left" w:pos="993"/>
          <w:tab w:val="left" w:pos="1276"/>
          <w:tab w:val="left" w:pos="1418"/>
          <w:tab w:val="left" w:pos="1560"/>
        </w:tabs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B798C">
        <w:rPr>
          <w:sz w:val="2"/>
          <w:szCs w:val="18"/>
        </w:rPr>
        <w:t xml:space="preserve"> </w:t>
      </w:r>
      <w:r w:rsidR="003C6539">
        <w:rPr>
          <w:sz w:val="26"/>
          <w:szCs w:val="26"/>
        </w:rPr>
        <w:t>Говорова Дарья Владимировна</w:t>
      </w:r>
      <w:r w:rsidR="007A05D6" w:rsidRPr="002C4750">
        <w:rPr>
          <w:sz w:val="26"/>
          <w:szCs w:val="26"/>
        </w:rPr>
        <w:t xml:space="preserve"> – </w:t>
      </w:r>
      <w:r w:rsidR="007A05D6">
        <w:rPr>
          <w:sz w:val="26"/>
          <w:szCs w:val="26"/>
        </w:rPr>
        <w:t xml:space="preserve"> </w:t>
      </w:r>
      <w:r w:rsidR="0070310B">
        <w:rPr>
          <w:sz w:val="26"/>
          <w:szCs w:val="26"/>
        </w:rPr>
        <w:t>главный</w:t>
      </w:r>
      <w:r w:rsidR="00B355EB">
        <w:rPr>
          <w:sz w:val="26"/>
          <w:szCs w:val="26"/>
        </w:rPr>
        <w:t xml:space="preserve"> специалист </w:t>
      </w:r>
      <w:r w:rsidR="007A05D6">
        <w:rPr>
          <w:sz w:val="26"/>
          <w:szCs w:val="26"/>
        </w:rPr>
        <w:t>отд</w:t>
      </w:r>
      <w:r w:rsidR="007A05D6" w:rsidRPr="002C4750">
        <w:rPr>
          <w:sz w:val="26"/>
          <w:szCs w:val="26"/>
        </w:rPr>
        <w:t xml:space="preserve">ела организационной работы и взаимодействия </w:t>
      </w:r>
      <w:r w:rsidR="007A05D6">
        <w:rPr>
          <w:sz w:val="26"/>
          <w:szCs w:val="26"/>
        </w:rPr>
        <w:t>с ОМСУ поселений</w:t>
      </w:r>
      <w:r w:rsidR="007A05D6" w:rsidRPr="002C4750">
        <w:rPr>
          <w:sz w:val="26"/>
          <w:szCs w:val="26"/>
        </w:rPr>
        <w:t xml:space="preserve"> администрации </w:t>
      </w:r>
      <w:r w:rsidR="007A05D6"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5601B7" w:rsidRDefault="007A05D6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C26EE" w:rsidRPr="002C4750">
        <w:rPr>
          <w:sz w:val="26"/>
          <w:szCs w:val="26"/>
        </w:rPr>
        <w:t xml:space="preserve">Назначить председательствующим на публичных </w:t>
      </w:r>
      <w:r w:rsidR="00AC26EE" w:rsidRPr="00F0442D">
        <w:rPr>
          <w:sz w:val="26"/>
          <w:szCs w:val="26"/>
        </w:rPr>
        <w:t xml:space="preserve">слушаниях </w:t>
      </w:r>
      <w:bookmarkStart w:id="0" w:name="_GoBack"/>
      <w:r w:rsidR="005601B7" w:rsidRPr="002C4750">
        <w:rPr>
          <w:sz w:val="26"/>
          <w:szCs w:val="26"/>
        </w:rPr>
        <w:t>Бака Александр</w:t>
      </w:r>
      <w:r w:rsidR="005601B7">
        <w:rPr>
          <w:sz w:val="26"/>
          <w:szCs w:val="26"/>
        </w:rPr>
        <w:t>а</w:t>
      </w:r>
      <w:r w:rsidR="005601B7" w:rsidRPr="002C4750">
        <w:rPr>
          <w:sz w:val="26"/>
          <w:szCs w:val="26"/>
        </w:rPr>
        <w:t xml:space="preserve"> Иванович</w:t>
      </w:r>
      <w:r w:rsidR="005601B7">
        <w:rPr>
          <w:sz w:val="26"/>
          <w:szCs w:val="26"/>
        </w:rPr>
        <w:t>а – главу</w:t>
      </w:r>
      <w:r w:rsidR="005601B7" w:rsidRPr="002C4750">
        <w:rPr>
          <w:sz w:val="26"/>
          <w:szCs w:val="26"/>
        </w:rPr>
        <w:t xml:space="preserve"> городского поселения  «Печора» - председатель Совета поселения</w:t>
      </w:r>
      <w:r w:rsidR="005601B7">
        <w:rPr>
          <w:sz w:val="26"/>
          <w:szCs w:val="26"/>
        </w:rPr>
        <w:t xml:space="preserve">. </w:t>
      </w:r>
    </w:p>
    <w:bookmarkEnd w:id="0"/>
    <w:p w:rsidR="004137AC" w:rsidRDefault="0056773E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0D105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 w:rsidR="00441722">
        <w:rPr>
          <w:sz w:val="26"/>
          <w:szCs w:val="26"/>
        </w:rPr>
        <w:t>постановления администрации муниципального района</w:t>
      </w:r>
      <w:r>
        <w:rPr>
          <w:sz w:val="26"/>
          <w:szCs w:val="26"/>
        </w:rPr>
        <w:t xml:space="preserve">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70310B" w:rsidRDefault="0070310B" w:rsidP="001B543A">
      <w:pPr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70310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544F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4FA5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1058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28B1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B798C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C6539"/>
    <w:rsid w:val="003C7F68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7AC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1722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18AC"/>
    <w:rsid w:val="00552BC0"/>
    <w:rsid w:val="005557AD"/>
    <w:rsid w:val="005601B7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545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057B"/>
    <w:rsid w:val="006E1972"/>
    <w:rsid w:val="006E2F5A"/>
    <w:rsid w:val="006E4C9A"/>
    <w:rsid w:val="006E6760"/>
    <w:rsid w:val="006F0DFB"/>
    <w:rsid w:val="006F2B86"/>
    <w:rsid w:val="0070279C"/>
    <w:rsid w:val="00702964"/>
    <w:rsid w:val="0070310B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42A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512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1D11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26EE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5EB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1A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264A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0F31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18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D0EA4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303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5DF4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D6D8C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5731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0434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E90E1-F5AF-43E3-B22C-2ED5E2BD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3</cp:revision>
  <cp:lastPrinted>2025-09-08T08:08:00Z</cp:lastPrinted>
  <dcterms:created xsi:type="dcterms:W3CDTF">2025-09-08T08:09:00Z</dcterms:created>
  <dcterms:modified xsi:type="dcterms:W3CDTF">2025-09-09T11:08:00Z</dcterms:modified>
</cp:coreProperties>
</file>